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07_UNIVERSAL_CYNEFIN_PROBLEM_CLASSIFIER</w:t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Účel dokumentu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dokument definuje univerzální rámec pro rozpoznání typu problému před tím, než začneme navrhovat řešení, psát prompt, měnit web, refaktorovat kód nebo vytvářet workflow.</w:t>
      </w:r>
    </w:p>
    <w:p>
      <w:pPr>
        <w:pStyle w:val="BodyText"/>
        <w:bidi w:val="0"/>
        <w:jc w:val="start"/>
        <w:rPr/>
      </w:pPr>
      <w:r>
        <w:rPr>
          <w:sz w:val="24"/>
          <w:szCs w:val="24"/>
        </w:rPr>
        <w:t xml:space="preserve">Je inspirován rámcem </w:t>
      </w:r>
      <w:r>
        <w:rPr>
          <w:rStyle w:val="Strong"/>
          <w:sz w:val="24"/>
          <w:szCs w:val="24"/>
        </w:rPr>
        <w:t>Cynefin</w:t>
      </w:r>
      <w:r>
        <w:rPr>
          <w:sz w:val="24"/>
          <w:szCs w:val="24"/>
        </w:rPr>
        <w:t>, který pomáhá rozlišit, zda řešíme problém jasný, složitý, komplexní, chaotický, nebo zatím neuchopený.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Základní pravidlo: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 každý problém se má řešit stejným způsobem.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dokument slouží jako rozhodovací filtr před akcí.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1. Proč tento dokument existuje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Mnoho projektových chyb vzniká tím, že se použije špatný způsob práce na špatný typ problému.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Například: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jasný problém se zbytečně analyzuje,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složitý problém se řeší pocitově,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komplexní problém se řeší jedním velkým plánem,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chaotický problém se řeší diskuzí místo stabilizace,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nejasný problém se zadá AI agentovi příliš brzy.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Výsledek: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zbytečné změny,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přestřelené prompty,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moc velký scope,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špatně zvolený nástroj,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chaos v projektu,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nebo falešný pocit, že problém řešíme, i když jsme ho ještě nepochopili.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Cynefin klasifikátor pomáhá položit otázku: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Jaký typ problému vlastně máme před sebou?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2. Kdy dokument použít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Použij tento rámec, když: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není jasné, jak začít,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projekt se větví do více směrů,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prompt by mohl být příliš široký,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problém působí technicky, ale možná je strategický,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problém působí obsahově, ale možná je strukturální,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potřeba rozhodnout mezi rychlou opravou, analýzou, experimentem nebo stabilizací,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nevíme, jestli máme kódovat, psát, zkoumat, ptát se, nebo zastavit.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Varovná věta: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Chceme řešit, ale ještě nevíme, v jakém typu situace jsme.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3. Pět pracovních domén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dokument používá pět pracovních kategorií: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1. Clear / Jasné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2. Complicated / Složité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3. Complex / Komplexní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4. Chaotic / Chaotické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5. Confused / Neuchopené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Každá doména vyžaduje jiný typ reakce.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4. Clear — Jasný problém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Charakteristika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Jasný problém má známou příčinu a známé řešení.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Víme, co se děje. Víme, co je špatně. Víme, jak to opravit.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Typické příklady: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překlep v textu,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špatný odkaz,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chybějící meta tag,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rozbitý href,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nesprávná třída,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chybně pojmenovaný soubor,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jasně identifikovaná chyba v copy,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opomenutý zápis do dokumentace.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Signál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Víme přesně, co je špatně a co udělat.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Správná reakce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Sense → Categorize → Respond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Poznej → Zařaď → Oprav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Jak pracovat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neanalyzovat zbytečně,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opravit přímo,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držet rozsah malý,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zkontrolovat výsledek,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zapsat změnu, pokud je relevantní.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Vhodný prompt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Oprav pouze jasně určenou chybu v [soubor/sekce].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Neměň nic dalšího.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Po úpravě reportuj změněný soubor a potvrď, že nebyly upraveny nesouvisející části.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5. Complicated — Složitý problém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Charakteristika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Složitý problém má řešení, ale není okamžitě vidět.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Vyžaduje analýzu, porovnání, odborný úsudek nebo rozklad na části.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Příčina existuje, ale je potřeba ji dohledat.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Typické příklady: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rozhodnutí mezi dvěma technickými variantami,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návrh struktury větší dokumentace,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audit navigace,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porovnání EN/CZ významové shody,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refaktor části CSS,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návrh informační architektury,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výběr správného URL / locale řešení,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zjištění, proč se určitá část webu chová jinak.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Signál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Řešení existuje, ale potřebujeme analýzu.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Správná reakce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Sense → Analyze → Respond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Poznej → Analyzuj → Navrhni / oprav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Jak pracovat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nejdřív získat fakta,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porovnat možnosti,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pojmenovat rizika,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zvolit nejmenší bezpečný zásah,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neměnit víc věcí najednou,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 změně použít PDSA ověření.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Vhodný prompt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Analyzuj problém v [soubor/oblast].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Neprováděj zatím změny.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Nejdřív vysvětli pravděpodobnou příčinu, rizika a 2–3 možné varianty řešení.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Doporuč nejmenší bezpečný další krok.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6. Complex — Komplexní problém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Charakteristika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Komplexní problém nemá předem jasné řešení.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Nelze ho vyřešit jedním plánem od stolu. Je potřeba zkoušet malé experimenty a sledovat, co se stane.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Typické příklady: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hledání správného tónu značky,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zlepšování landing page podle lidské zpětné vazby,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budování obsahu ThinkAsimov,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ladění UX pro nový typ návštěvníka,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tvorba dlouhodobé metodické knihovny,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postupné hledání role BCH / RYP / TA v ekosystému,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rozhodování, jak projekt působí na člověka,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hledání správné hranice mezi hloubkou a čitelností.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Signál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Nevíme dopředu, co bude fungovat. Musíme zkoušet malé kroky.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Správná reakce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Probe → Sense → Respond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Vyzkoušej → Pozoruj → Reaguj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Jak pracovat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nedělat velký redesign,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zvolit malý experiment,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zapojit lidskou zpětnou vazbu,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sledovat reakci,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zapsat výsledek,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pokračovat dalším malým krokem,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počítat s tím, že řešení se objeví postupně.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Vhodný prompt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Navrhni jeden malý experiment pro [oblast].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Cílem není vyřešit celý problém, ale ověřit jeden směr.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Uveď hypotézu, malý zásah, způsob ověření a jeden další možný krok.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Neprováděj rozsáhlé změny.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7. Chaotic — Chaotický problém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Charakteristika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Chaotický problém znamená, že situace je nestabilní.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Nejde nejdřív analyzovat do detailu. Je potřeba rychle stabilizovat stav, zastavit škodu a teprve potom zkoumat příčiny.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Typické příklady: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web je po změně rozbitý,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deploy ukazuje špatnou verzi,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zmizely soubory,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agent upravil nesouvisející části,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produkční stránka ztratila funkční navigaci,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jazykové přepínání přesměrovává špatně,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layout je výrazně rozpadlý,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repo obsahuje nechtěné pomocné soubory,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došlo k velkému nejasnému zásahu.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Signál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Nejdřív musíme zastavit škodu a obnovit kontrolu.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Správná reakce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Act → Sense → Respond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Jednej → Poznej → Reaguj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Jak pracovat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zastavit další změny,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zjistit aktuální stav,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identifikovat poslední známý dobrý stav,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vrátit nebo izolovat škodlivý zásah,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obnovit funkčnost,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teprve potom analyzovat příčinu,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neřešit v chaosu kosmetiku.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Vhodný prompt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Situace je nestabilní.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Neprováděj nové vylepšení.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Nejdřív zjisti, co se změnilo, které soubory jsou dotčené a jak obnovit poslední funkční stav.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Navrhni nejmenší stabilizační krok.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8. Confused — Neuchopený problém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Charakteristika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Neuchopený problém znamená, že zatím nevíme, do které domény patří.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Úkol je mlhavý, příliš široký, emocionálně zatížený nebo má více možných výkladů.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Typické příklady: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něco je špatně“, ale nevíme co,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web nepůsobí dobře“, ale nevíme proč,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chci to celé zlepšit“, ale není jasné jak,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projekt se mi rozpadá“, ale není jasné, jestli technicky, obsahově, nebo strategicky,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potřebuju prompt“, ale není jasné pro jaký cíl,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udělej to profesionálnější“, ale není definováno, co znamená profesionálnější.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Signál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Nevíme, jaký typ problému řešíme.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Správná reakce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Stop → Clarify → Classify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Zastav → Zpřesni → Zařaď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Jak pracovat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nepouštět se hned do řešení,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položit sokratovské otázky,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určit hlavního člověka / uživatele,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pojmenovat problém jednou větou,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zmenšit rozsah,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teprve potom rozhodnout, zda je problém jasný, složitý, komplexní nebo chaotický.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Vhodný prompt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Neřeš úkol hned.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Nejdřív pomoz určit, jaký typ problému máme.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Polož 5 zpřesňujících otázek, pojmenuj možné domény problému a navrhni jeden nejmenší další krok pro jeho zařazení.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9. Rychlá rozhodovací tabulka</w:t>
      </w:r>
    </w:p>
    <w:tbl>
      <w:tblPr>
        <w:tblW w:w="963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198"/>
        <w:gridCol w:w="3079"/>
        <w:gridCol w:w="2463"/>
        <w:gridCol w:w="1898"/>
      </w:tblGrid>
      <w:tr>
        <w:trPr>
          <w:tblHeader w:val="true"/>
        </w:trPr>
        <w:tc>
          <w:tcPr>
            <w:tcW w:w="2198" w:type="dxa"/>
            <w:tcBorders/>
            <w:vAlign w:val="center"/>
          </w:tcPr>
          <w:p>
            <w:pPr>
              <w:pStyle w:val="Nadpistabulky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Doména</w:t>
            </w:r>
          </w:p>
        </w:tc>
        <w:tc>
          <w:tcPr>
            <w:tcW w:w="3079" w:type="dxa"/>
            <w:tcBorders/>
            <w:vAlign w:val="center"/>
          </w:tcPr>
          <w:p>
            <w:pPr>
              <w:pStyle w:val="Nadpistabulky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Kdy ji použít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Nadpistabulky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Typická reakce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Nadpistabulky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První krok</w:t>
            </w:r>
          </w:p>
        </w:tc>
      </w:tr>
      <w:tr>
        <w:trPr/>
        <w:tc>
          <w:tcPr>
            <w:tcW w:w="219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Clear / Jasné</w:t>
            </w:r>
          </w:p>
        </w:tc>
        <w:tc>
          <w:tcPr>
            <w:tcW w:w="3079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Víme, co je špatně a jak to opravit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Opravit přímo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Malá oprava</w:t>
            </w:r>
          </w:p>
        </w:tc>
      </w:tr>
      <w:tr>
        <w:trPr/>
        <w:tc>
          <w:tcPr>
            <w:tcW w:w="219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Complicated / Složité</w:t>
            </w:r>
          </w:p>
        </w:tc>
        <w:tc>
          <w:tcPr>
            <w:tcW w:w="3079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Řešení existuje, ale vyžaduje analýzu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Analyzovat a zvolit variantu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Audit / porovnání</w:t>
            </w:r>
          </w:p>
        </w:tc>
      </w:tr>
      <w:tr>
        <w:trPr/>
        <w:tc>
          <w:tcPr>
            <w:tcW w:w="219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Complex / Komplexní</w:t>
            </w:r>
          </w:p>
        </w:tc>
        <w:tc>
          <w:tcPr>
            <w:tcW w:w="3079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Nevíme dopředu, co bude fungovat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experiment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Hypotéza + test</w:t>
            </w:r>
          </w:p>
        </w:tc>
      </w:tr>
      <w:tr>
        <w:trPr/>
        <w:tc>
          <w:tcPr>
            <w:tcW w:w="219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Chaotic / Chaotické</w:t>
            </w:r>
          </w:p>
        </w:tc>
        <w:tc>
          <w:tcPr>
            <w:tcW w:w="3079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je nestabilní nebo škodlivý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Stabilizovat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Zastavit škodu</w:t>
            </w:r>
          </w:p>
        </w:tc>
      </w:tr>
      <w:tr>
        <w:trPr/>
        <w:tc>
          <w:tcPr>
            <w:tcW w:w="219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Confused / Neuchopené</w:t>
            </w:r>
          </w:p>
        </w:tc>
        <w:tc>
          <w:tcPr>
            <w:tcW w:w="3079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Není jasné, co vlastně řešíme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Zpřesnit a zařadit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Otázky / klasifikace</w:t>
            </w:r>
          </w:p>
        </w:tc>
      </w:tr>
    </w:tbl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10. Typické chyby podle domén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Jasný problém řešený jako složitý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Rozbitý odkaz analyzujeme půl hodiny místo opravy hrefu.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Riziko: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ztráta času,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přehnaná dokumentace,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zbytečný proces.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Složitý problém řešený jako jasný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Rychle změníme locale routing bez analýzy dopadů.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Riziko: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rozbití jazykových verzí,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skryté vedlejší účinky,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nevratné nebo těžko dohledatelné změny.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Komplexní problém řešený jako složitý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Chceme jedním plánem definitivně vyřešit tón ThinkAsimov.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Riziko: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falešná jistota,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velký plán bez ověření,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ztráta živosti projektu.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Chaotický problém řešený diskuzí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Web je rozbitý, ale místo stabilizace řešíme, jak by měl ideálně fungovat.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Riziko: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škoda pokračuje,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roste nejasnost,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ztrácí se poslední funkční stav.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Neuchopený problém řešený promptem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Pošleme agentovi „zlepši celý projekt“, i když nevíme, co přesně je problém.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Riziko: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agent rozšíří scope,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vzniknou nechtěné změny,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řešení se tváří produktivně, ale míří mimo jádro.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11. Klasifikační otázky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řešením se ptát: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Víme přesně, co je špatně?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Víme přesně, jak to opravit?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Potřebujeme odbornou analýzu?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Potřebujeme spíš experiment než plán?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situace stabilní?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Hrozí další škoda?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problém vůbec dobře pojmenovaný?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Má úkol více možných výkladů?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další krok oprava, analýza, experiment, stabilizace, nebo otázka?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12. Jednověté rozpoznání domény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Použij tyto věty: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Clear: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Víme, co je špatně, a víme, jak to opravit.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Complicated: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Řešení existuje, ale potřebujeme analýzu nebo odborný úsudek.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Complex: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Nevíme dopředu, co bude fungovat, proto potřebujeme malý experiment.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Chaotic: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Situace je nestabilní, nejdřív musíme zastavit škodu.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Confused: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Ještě nevíme, jaký typ problému řešíme.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13. Vazba na ostatní metodické dokumenty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Komenský / Human Readability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Použít hlavně u problémů čitelnosti, struktury a vedení čtenáře.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Typicky: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complex,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complicated,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clear.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Kaizen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Použít pro malé kroky ve všech doménách, ale hlavně u složitých a komplexních problémů.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Typicky: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complicated,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complex.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PDSA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Použít po změně k ověření, jestli opravdu pomohla.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Typicky: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clear,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complicated,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complex.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Design Thinking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Použít, když je potřeba pochopit člověka, situaci a potřebu.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Typicky: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confused,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complex.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Sokratovské otázky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Použít, když je problém nejasný nebo příliš široký.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Typicky: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confused,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complex.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Feynman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Použít, když problém spočívá v nejasném vysvětlení nebo příliš složitém jazyce.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Typicky: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clear,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complicated,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complex.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14. Doporučený výběr metody podle domény</w:t>
      </w:r>
    </w:p>
    <w:tbl>
      <w:tblPr>
        <w:tblW w:w="824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347"/>
        <w:gridCol w:w="3526"/>
        <w:gridCol w:w="3375"/>
      </w:tblGrid>
      <w:tr>
        <w:trPr>
          <w:tblHeader w:val="true"/>
        </w:trPr>
        <w:tc>
          <w:tcPr>
            <w:tcW w:w="1347" w:type="dxa"/>
            <w:tcBorders/>
            <w:vAlign w:val="center"/>
          </w:tcPr>
          <w:p>
            <w:pPr>
              <w:pStyle w:val="Nadpistabulky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Doména</w:t>
            </w:r>
          </w:p>
        </w:tc>
        <w:tc>
          <w:tcPr>
            <w:tcW w:w="3526" w:type="dxa"/>
            <w:tcBorders/>
            <w:vAlign w:val="center"/>
          </w:tcPr>
          <w:p>
            <w:pPr>
              <w:pStyle w:val="Nadpistabulky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Doporučený nástroj</w:t>
            </w:r>
          </w:p>
        </w:tc>
        <w:tc>
          <w:tcPr>
            <w:tcW w:w="3375" w:type="dxa"/>
            <w:tcBorders/>
            <w:vAlign w:val="center"/>
          </w:tcPr>
          <w:p>
            <w:pPr>
              <w:pStyle w:val="Nadpistabulky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 režim</w:t>
            </w:r>
          </w:p>
        </w:tc>
      </w:tr>
      <w:tr>
        <w:trPr/>
        <w:tc>
          <w:tcPr>
            <w:tcW w:w="1347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Clear</w:t>
            </w:r>
          </w:p>
        </w:tc>
        <w:tc>
          <w:tcPr>
            <w:tcW w:w="3526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Kaizen + PDSA</w:t>
            </w:r>
          </w:p>
        </w:tc>
        <w:tc>
          <w:tcPr>
            <w:tcW w:w="3375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Malá oprava a ověření</w:t>
            </w:r>
          </w:p>
        </w:tc>
      </w:tr>
      <w:tr>
        <w:trPr/>
        <w:tc>
          <w:tcPr>
            <w:tcW w:w="1347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Complicated</w:t>
            </w:r>
          </w:p>
        </w:tc>
        <w:tc>
          <w:tcPr>
            <w:tcW w:w="3526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Analýza + PDSA + Kaizen</w:t>
            </w:r>
          </w:p>
        </w:tc>
        <w:tc>
          <w:tcPr>
            <w:tcW w:w="3375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Rozbor, volba řešení, malý zásah</w:t>
            </w:r>
          </w:p>
        </w:tc>
      </w:tr>
      <w:tr>
        <w:trPr/>
        <w:tc>
          <w:tcPr>
            <w:tcW w:w="1347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Complex</w:t>
            </w:r>
          </w:p>
        </w:tc>
        <w:tc>
          <w:tcPr>
            <w:tcW w:w="3526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 Thinking + Kaizen + PDSA</w:t>
            </w:r>
          </w:p>
        </w:tc>
        <w:tc>
          <w:tcPr>
            <w:tcW w:w="3375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experiment a učení</w:t>
            </w:r>
          </w:p>
        </w:tc>
      </w:tr>
      <w:tr>
        <w:trPr/>
        <w:tc>
          <w:tcPr>
            <w:tcW w:w="1347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Chaotic</w:t>
            </w:r>
          </w:p>
        </w:tc>
        <w:tc>
          <w:tcPr>
            <w:tcW w:w="3526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Stabilizace + audit</w:t>
            </w:r>
          </w:p>
        </w:tc>
        <w:tc>
          <w:tcPr>
            <w:tcW w:w="3375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Obnovit kontrolu, pak analyzovat</w:t>
            </w:r>
          </w:p>
        </w:tc>
      </w:tr>
      <w:tr>
        <w:trPr/>
        <w:tc>
          <w:tcPr>
            <w:tcW w:w="1347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Confused</w:t>
            </w:r>
          </w:p>
        </w:tc>
        <w:tc>
          <w:tcPr>
            <w:tcW w:w="3526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Sokratovské otázky + Cynefin</w:t>
            </w:r>
          </w:p>
        </w:tc>
        <w:tc>
          <w:tcPr>
            <w:tcW w:w="3375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Zpřesnit a zařadit problém</w:t>
            </w:r>
          </w:p>
        </w:tc>
      </w:tr>
    </w:tbl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15. Cynefin karta pro projektový problém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CYNEFIN PROBLEM CARD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Project: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[Název projektu]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Problem statement: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[Jak je problém aktuálně popsán]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What do we know?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[Známá fakta]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What do we not know?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[Nejasnosti]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Is the situation stable?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 we know the cause?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Částečně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 we know the solution?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Částečně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Can this be fixed directly?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Does it require analysis?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Does it require experiment?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Does it require stabilization first?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Likely domain: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Clear / Complicated / Complex / Chaotic / Confused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Recommended response: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[Oprava / Analýza / Experiment / Stabilizace / Zpřesnění]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Next smallest step: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16. Česká Cynefin karta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CYNEFIN KARTA PROBLÉMU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Projekt: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[Název projektu]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Popis problému: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[Jak je problém aktuálně popsán]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 víme?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[Známá fakta]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 nevíme?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[Nejasnosti]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Je situace stabilní?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Známe příčinu?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Částečně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Známe řešení?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Částečně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Dá se to opravit přímo?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Vyžaduje to analýzu?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Vyžaduje to experiment?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Vyžaduje to nejdřív stabilizaci?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[Ano / Ne]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Pravděpodobná doména: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Jasné / Složité / Komplexní / Chaotické / Neuchopené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Doporučená reakce: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[Oprava / Analýza / Experiment / Stabilizace / Zpřesnění]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Nejmenší další krok: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17. Univerzální prompt pro Cynefin klasifikaci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You are helping classify a project problem using the Cynefin framework.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 not solve the problem immediately.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First classify what type of problem it is.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PROJECT: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[Project name]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PROBLEM: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[Describe the problem]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KNOWN CONTEXT: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[Known facts]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TASK: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Classify the problem into one of these domains: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Clear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Complicated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Complex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Chaotic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Confused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For each classification, explain briefly: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1. Why this domain fits or does not fit.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2. What response mode is appropriate.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3. What should not be done yet.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4. What the smallest useful next step is.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RULES: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Do not jump to a full solution.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If the problem is unclear, classify it as Confused and ask clarifying questions.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If the situation is unstable, prioritize stabilization.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If the problem is complex, suggest a small experiment, not a full plan.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If the problem is complicated, suggest analysis before changes.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If the problem is clear, suggest a narrow fix.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DELIVERABLE: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Likely domain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Reasoning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Recommended response mode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Risks of using the wrong approach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- One next small step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18. Český univerzální prompt pro Cynefin klasifikaci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Pomáháš zařadit projektový problém pomocí rámce Cynefin.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Neřeš problém hned.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Nejdřív urči, o jaký typ problému jde.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PROJEKT: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[Název projektu]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PROBLÉM: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[Popis problému]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ZNÁMÝ KONTEXT: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[Známá fakta]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ÚKOL: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Zařaď problém do jedné z těchto domén: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Jasné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Složité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Komplexní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Chaotické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Neuchopené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U klasifikace stručně vysvětli: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1. Proč tato doména sedí nebo nesedí.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2. Jaký režim reakce je vhodný.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3. Co se zatím nemá dělat.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4. Jaký je nejmenší užitečný další krok.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PRAVIDLA: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Neskákej rovnou k celému řešení.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Pokud je problém nejasný, zařaď ho jako Neuchopený a polož zpřesňující otázky.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Pokud je situace nestabilní, upřednostni stabilizaci.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Pokud je problém komplexní, navrhni malý experiment, ne velký plán.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Pokud je problém složitý, navrhni analýzu před změnami.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Pokud je problém jasný, navrhni úzkou opravu.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VÝSTUP: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pravděpodobná doména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zdůvodnění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doporučený režim reakce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rizika špatného přístupu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- jeden další malý krok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19. Příklad: ThinkAsimov čitelnost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Problém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Norbert říká, že na začátku ThinkAsimov je spousta cizích a těžkých slov.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Klasifikace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Complex / Komplexní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Proč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Nejde jen o opravu jedné chyby. Jde o rovnováhu mezi hloubkou, tónem, čitelností a lidským vstupem.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Nevíme dopředu, která formulace bude nejlepší.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Reakce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Malý experiment: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Upravit pouze hero a první návazný text.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Ověřit, jestli je první dojem lidštější.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Nevhodná reakce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Přepsat celou landing page najednou.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20. Příklad: Rozbitý odkaz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Problém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Tlačítko vede na neexistující stránku.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Klasifikace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Clear / Jasné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Reakce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Opravit href a zkontrolovat odkaz.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Nevhodná reakce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Dělat audit celé navigace, pokud není důkaz, že problém je širší.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21. Příklad: Výběr architektury RYP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Problém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RobotYellowPages má přejít z hardcoded HTML na datově řízený adresář.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Klasifikace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Complicated / Složité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Proč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Existují známé varianty, ale je potřeba technická analýza, datový model, workflow a rozhodnutí o rozsahu.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Reakce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Nejdřív analyzovat datový model, minimální admin workflow a nejmenší funkční vertikální řez.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22. Příklad: Web je po agentovi rozbitý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Problém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AI agent upravil více souborů, než měl, a web se rozpadl.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Klasifikace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Chaotic / Chaotické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Reakce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Zastavit další změny.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Zjistit upravené soubory.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Porovnat s posledním funkčním stavem.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Vrátit nebo izolovat škodlivé změny.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Nevhodná reakce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Pokračovat dalším vylepšením layoutu.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23. Příklad: „Chci to profesionálnější“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Problém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Zadání zní: Chci, aby web působil profesionálněji.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Klasifikace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Confused / Neuchopené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Reakce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Zpřesnit, co znamená profesionálněji: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Důvěryhodněji?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Přehledněji?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Moderněji?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Méně amatérsky?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Konverzněji?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Nevhodná reakce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Okamžitě měnit barvy, fonty a layout.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24. Checklist před zadáním agentovi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promptem pro AI agenta zkontrolovat: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Víme, do jaké domény problém patří?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Není problém zatím neuchopený?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Nevyžaduje situace stabilizaci?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Nechceme experiment tam, kde stačí oprava?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Nechceme opravu tam, kde je potřeba analýza?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Nechceme plán tam, kde je potřeba experiment?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další krok malý?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 agent, co nesmí dělat?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25. Shrnutí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Cynefin klasifikátor pomáhá vybrat správný pracovní režim.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Neříká pouze: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Co máme udělat?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Nejdřív se ptá: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 jakém typu problému se nacházíme?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Podle toho se volí reakce: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Jasné → oprav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Složité → analyzuj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Komplexní → experimentuj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Chaotické → stabilizuj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Neuchopené → zpřesni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Závěrečné pravidlo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Nejdřív urči typ problému. Teprve potom vyber nástroj.</w:t>
      </w:r>
    </w:p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ee" w:characterSet="windows-1250"/>
    <w:family w:val="modern"/>
    <w:pitch w:val="fixed"/>
  </w:font>
  <w:font w:name="Liberation Sans">
    <w:altName w:val="Arial"/>
    <w:charset w:val="ee" w:characterSet="windows-125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7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Nadpis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Nadpis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Zdrojovtext">
    <w:name w:val="Zdrojový text"/>
    <w:qFormat/>
    <w:rPr>
      <w:rFonts w:ascii="Liberation Mono" w:hAnsi="Liberation Mono" w:eastAsia="NSimSun" w:cs="Liberation Mono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lokovcitace">
    <w:name w:val="Bloková citace"/>
    <w:basedOn w:val="Normal"/>
    <w:qFormat/>
    <w:pPr>
      <w:spacing w:before="0" w:after="283"/>
      <w:ind w:hanging="0" w:start="567" w:end="567"/>
    </w:pPr>
    <w:rPr/>
  </w:style>
  <w:style w:type="paragraph" w:styleId="Vodorovnra">
    <w:name w:val="Vodorovná čár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edformtovantext">
    <w:name w:val="Předformátovaný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LibreOffice/25.8.5.2$Windows_X86_64 LibreOffice_project/9c8b85f387cc00a89945a79c9e6239f32e450ac2</Application>
  <AppVersion>15.0000</AppVersion>
  <Pages>18</Pages>
  <Words>2452</Words>
  <Characters>13620</Characters>
  <CharactersWithSpaces>15402</CharactersWithSpaces>
  <Paragraphs>539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2026-04-29T18:42:32Z</dcterms:created>
  <dc:creator/>
  <dc:description/>
  <dc:language>cs-CZ</dc:language>
  <cp:lastModifiedBy/>
  <dcterms:modified xsi:type="dcterms:W3CDTF">2026-04-29T18:44:47Z</dcterms:modified>
  <cp:revision>2</cp:revision>
  <dc:subject/>
  <dc:title/>
</cp:coreProperties>
</file>