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>
          <w:sz w:val="24"/>
          <w:szCs w:val="24"/>
        </w:rPr>
      </w:pPr>
      <w:r>
        <w:rPr>
          <w:sz w:val="24"/>
          <w:szCs w:val="24"/>
        </w:rPr>
        <w:t>UNIVERSAL_HUMAN_READABILITY_PRINCIPLES</w:t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Účel dokumentu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převádí principy postupnosti, přiměřenosti, názornosti a jasného vedení čtenáře do univerzálního pracovního rámce pro weby, obsahové projekty, dokumentaci, prompty a digitální produkty.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 inspirován didaktickým přístupem Jana Amose Komenského, ale není akademickým výkladem jeho díla. Slouží jako praktický nástroj pro tvorbu srozumitelného obsahu a struktury.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landing page,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webová struktura,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dokumentace,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README,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pracovní prompt,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obchodní stránka,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osobní nebo filozofický projekt,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klientský web,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vzdělávací materiál,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interní projektový kontext.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Základní pravidlo: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dveře. Potom knihovna.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1. Proč tento dokument existuje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Mnoho projektů nezačíná špatnou myšlenkou. Začíná špatným vstupem.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Autor už často chápe celý kontext, ale nový čtenář ne. Autor vidí hlubší vrstvy, souvislosti a důvody. Návštěvník vidí první obrazovku, první větu, první nadpis, první odstavec.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Pokud je začátek příliš těžký, abstraktní nebo odborný, čtenář se nemusí dostat k tomu nejlepšímu.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Cílem tohoto dokumentu je chránit projekty před tímto problémem: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dobrá myšlenka, ale příliš vysoký práh vstupu.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2. Hlavní 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Každý obsahový nebo webový projekt by měl vést člověka postupně: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nejdřív orientace,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problém,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význam,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hlubší vrstvy,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nakonec detail, systém nebo knihovna.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Čtenář nemá být zkoušen z toho, jestli už projekt chápe. Má být veden tak, aby ho chápat mohl.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3. Od jednoduchého ke složitému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Začínat tím, co je nejsnáze pochopitelné. Složitější vrstvy přidávat až poté, co má čtenář základní oporu.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Na landing page: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nejdřív říct, co projekt je,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proč existuje,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teprve potom přidat hlubší pojmy.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 dokumentaci: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nejdřív vysvětlit účel,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základní použití,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pokročilé detaily.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V promptu: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nejdřív kontext,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cíl,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rozsah,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omezení,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očekávaný výstup.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Začínám tím, co čtenář potřebuje vědět jako první, nebo tím, co chci říct já?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4. Od konkrétního k abstraktnímu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Lidé snáze vstupují přes konkrétní situaci než přes abstraktní pojem.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Špatný začátek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projekt zkoumá strukturální transformaci interakčních modelů v kontextu digitální agency.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Lepší začátek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projekt pomáhá pochopit, co se mění, když lidé začínají rozhodovat společně s digitálními nástroji.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Když se v textu objeví těžký pojem, měl by být: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vysvětlen jednoduchou větou,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ukázán na příkladu,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přesunut níže,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nebo nahrazen konkrétní lidskou otázkou.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Umí si čtenář tuto větu představit v reálné situaci?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5. Přiměřenost čtenáři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Text má odpovídat člověku, který přichází, ne pouze autorovi, který už ví.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psaním nebo úpravou si určit, kdo je první čtenář: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laik,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klient,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vývojář,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spolupracovník,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budoucí já,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investor,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zákazník,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kamarád jako lidský čtenář,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AI agent, který má podle dokumentu pracovat.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Každá skupina potřebuje jiný vstup.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otázky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tento člověk ví už předem?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naopak neví vůbec?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rychle musí pochopit, kde je?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Jaké slovo by ho mohlo zastavit?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je pro něj první užitečná informace?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6. Názornost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Dobrá myšlenka potřebuje obraz, příklad nebo konkrétní situaci.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Názornost může vzniknout pomocí: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krátkého příkladu,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přirovnání,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scénáře,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kontrastu před / po,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jednoduché otázky,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konkrétního uživatelského momentu.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Příklad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Místo: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Zlepšujeme informační architekturu.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Použít: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Člověk má po první minutě vědět, kde je, co může udělat a proč má pokračovat.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 tato věta jen pojem, nebo už člověku něco ukazuje?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7. Jasnost a řád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Čtenář by měl cítit, že každá část má své místo.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Dobrý obsah není jen sada silných vět. Je to cesta.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 na stránce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Každá sekce má mít jednu hlavní roli:</w:t>
      </w:r>
    </w:p>
    <w:tbl>
      <w:tblPr>
        <w:tblW w:w="307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34"/>
        <w:gridCol w:w="2143"/>
      </w:tblGrid>
      <w:tr>
        <w:trPr>
          <w:tblHeader w:val="true"/>
        </w:trPr>
        <w:tc>
          <w:tcPr>
            <w:tcW w:w="934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Sekce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Nadpistabulky"/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role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Hero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rychlá orientace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vysvětlení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Problem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proč na tom záleží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 projekt přináší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Process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to funguje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Proof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proč tomu věřit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CTA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 udělat dál</w:t>
            </w:r>
          </w:p>
        </w:tc>
      </w:tr>
      <w:tr>
        <w:trPr/>
        <w:tc>
          <w:tcPr>
            <w:tcW w:w="934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Footer</w:t>
            </w:r>
          </w:p>
        </w:tc>
        <w:tc>
          <w:tcPr>
            <w:tcW w:w="2143" w:type="dxa"/>
            <w:tcBorders/>
            <w:vAlign w:val="center"/>
          </w:tcPr>
          <w:p>
            <w:pPr>
              <w:pStyle w:val="Obsahtabulky"/>
              <w:bidi w:val="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sekundární orientace</w:t>
            </w:r>
          </w:p>
        </w:tc>
      </w:tr>
    </w:tbl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 v dokumentu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Každý dokument má mít: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účel,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kontext,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principy,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pravidla použití,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checklist,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příklad.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Má tato část jednu jasnou funkci, nebo do ní tlačím tři věci najednou?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8. Opakování s rozvíjením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Důležité myšlenky se mohou opakovat. Nemají se ale pouze kopírovat. Při každém návratu se mají trochu prohloubit.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Hlavní myšlenka projektu se může objevit: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jednoduše v hero,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konkrétně v úvodu,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prakticky v nabídce nebo funkcích,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důvěryhodně v referencích,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stručně znovu u CTA.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Přidává opakování novou vrstvu pochopení, nebo jen zabírá místo?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9. Vedení místo ohromení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Princip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Cílem není ukázat, jak složitě umíme přemýšlet. Cílem je dovést druhého člověka k pochopení.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Použití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Text je podezřelý, pokud: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působí chytřeji než užitečně,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zní dobře, ale čtenář neví, co znamená,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používá těžká slova bez potřeby,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nahrazuje jasnost atmosférou,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začíná důsledkem dřív než kontextem.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 tato věta pozváním, nebo překážkou?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10. Univerzální žebřík vstupu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žebřík lze použít pro většinu projektů.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1 — Dveře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Co to je?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2 — Situace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Proč to vzniká právě teď?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3 — Problém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Co je potřeba řešit?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4 — Smysl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Proč na tom záleží?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5 — Řešení / přístup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Jak projekt pomáhá nebo co nabízí?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6 — Hlubší vrstvy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Kam se může člověk ponořit dál?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Úroveň 7 — Akce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Jednoduchá odpověď: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Co má čtenář udělat dál?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11. Lidský checkpoint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Každý důležitý text by měl projít lidským checkpointem.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To může být: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kamarád,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klient,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spolupracovník,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budoucí uživatel,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někdo mimo projekt,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nebo autor s odstupem po několika dnech.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Otázky pro lidský checkpoint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Chápu po první minutě, o co jde?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Kde jsem se poprvé ztratil?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Která věta mě zaujala?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Které slovo mi přišlo těžké nebo cizí?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Vím, proč mám pokračovat?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Působí to lidsky, nebo uměle?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bych to popsal někomu jinému jednou větou?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12. Použití pro webový rebuild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Při úpravě webu postupovat takto: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Nejprve zkontrolovat hero.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první vysvětlující blok.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problém a hodnotu.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strukturu sekcí.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Potom CTA.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Až nakonec detailní texty, footer, sekundární odkazy a další vrstvy.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Nikdy nezačínat redesignem všech částí najednou.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13. Použití pro promptování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Dobrý prompt má také vést od jednoduchého ke složitému.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Doporučená struktura: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Proč úkol vzniká.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GOAL: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Čeho chceme dosáhnout.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SCOPE: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se smí upravit.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CHANGE: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 se nesmí upravit.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PRINCIPLES: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Podle čeho se má rozhodovat.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DELIVERABLE: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Co má být na konci odevzdáno.</w:t>
      </w:r>
    </w:p>
    <w:p>
      <w:pPr>
        <w:pStyle w:val="Heading3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Kontrolní otázka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Dostal by AI agent jasné dveře do úkolu, nebo ho házím rovnou do knihovny?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14. Použití pro dokumentaci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Dokumentace má začínat tím, proč existuje.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Doporučený začátek každého dokumentu: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Účel dokumentu.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Komu slouží.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Kdy ho použít.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Jaký problém řeší.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Jak podle něj postupovat.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Teprve potom detaily.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15. Použití pro klientské projekty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 klientských webů platí ještě přísnější pravidlo: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Návštěvník nesmí přemýšlet, co firma vlastně dělá.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První část webu musí odpovědět: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kdo jste,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komu pomáháte,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s čím pomáháte,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proč vám věřit,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co má člověk udělat dál.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Poetika, atmosféra a detail mohou přijít později.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16. Použití pro osobní a filozofické projekty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U hlubších projektů hrozí opačný problém: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autor nechce být povrchní,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proto začne příliš hluboko,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čtenář ale nemá oporu,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a k hloubce se vůbec nedostane.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Pravidlo: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Hloubka nesmí být první překážkou.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Filozofický projekt může být tajemný, pomalý a vrstevnatý. Ale první krok musí být lidsky přístupný.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17. Univerzální checklist před zveřejněním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Před zveřejněním stránky, dokumentu nebo promptu: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co to je?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komu to slouží?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jasné, proč to existuje?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první věta srozumitelná?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Nezačínáme příliš složitě?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 každá sekce jednu hlavní roli?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těžký pojem vysvětlený?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text konkrétní alespoň v klíčových místech?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Ví čtenář, co má dělat dál?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Působí text lidsky?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18. Univerzální checklist po úpravě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 každé úpravě: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Je vstup jednodušší než předtím?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Nezmizela původní hloubka?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Nepřibyly nové nejasnosti?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Nebyl změněn větší rozsah, než bylo nutné?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Dá se změna vysvětlit jednou větou?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Existuje další malý krok?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19. Vzorový univerzální prompt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You are working on a project that needs better human readability.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TASK: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Review only the specified opening section.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CONTEXT: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The current version may start too abstractly or with too many difficult terms.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The goal is not to remove depth, but to create a clearer entry point for a normal reader.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SCOPE: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Modify only: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[specific file]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[specific section]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DO NOT CHANGE: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unrelated files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global styling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navigation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footer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scripts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unrelated content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PRINCIPLES: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Start from simple to complex.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Start from concrete to abstract.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Make the first minute understandable.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Keep the original tone.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- Do not turn the text into generic marketing copy.</w:t>
      </w:r>
    </w:p>
    <w:p>
      <w:pPr>
        <w:pStyle w:val="Pedformtovan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DELIVERABLE: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1. List changed files.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2. Show original text and revised text.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3. Explain what was simplified and why.</w:t>
      </w:r>
    </w:p>
    <w:p>
      <w:pPr>
        <w:pStyle w:val="Pedformtovantext"/>
        <w:bidi w:val="0"/>
        <w:jc w:val="start"/>
        <w:rPr/>
      </w:pPr>
      <w:r>
        <w:rPr>
          <w:rStyle w:val="Zdrojovtext"/>
          <w:sz w:val="24"/>
          <w:szCs w:val="24"/>
        </w:rPr>
        <w:t>4. Confirm that unrelated parts were not changed.</w:t>
      </w:r>
    </w:p>
    <w:p>
      <w:pPr>
        <w:pStyle w:val="Pedformtovantext"/>
        <w:bidi w:val="0"/>
        <w:spacing w:before="0" w:after="283"/>
        <w:jc w:val="start"/>
        <w:rPr/>
      </w:pPr>
      <w:r>
        <w:rPr>
          <w:rStyle w:val="Zdrojovtext"/>
          <w:sz w:val="24"/>
          <w:szCs w:val="24"/>
        </w:rPr>
        <w:t>5. Suggest one small next step.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20. Krátké pracovní pravidlo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Pokud si nejsme jistí, zda je text srozumitelný, nepřidáváme další vysvětlení do hloubky.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zkontrolujeme vstup.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Nejdřív dveře. Potom knihovna.</w:t>
      </w:r>
    </w:p>
    <w:p>
      <w:pPr>
        <w:pStyle w:val="Vodorovnra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21. Shrnutí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Tento dokument slouží jako univerzální pravidlo čitelnosti a vedení čtenáře.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Používá se vždy, když projekt: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začíná příliš složitě,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potřebuje lepší landing page,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 silnou myšlenku, ale nejasný vstup,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má být pochopitelnější pro běžného člověka,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>
          <w:sz w:val="24"/>
          <w:szCs w:val="24"/>
        </w:rPr>
      </w:pPr>
      <w:r>
        <w:rPr>
          <w:sz w:val="24"/>
          <w:szCs w:val="24"/>
        </w:rPr>
        <w:t>potřebuje lepší strukturu promptů nebo dokumentace.</w:t>
      </w:r>
    </w:p>
    <w:p>
      <w:pPr>
        <w:pStyle w:val="BodyText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Hlavní cíl:</w:t>
      </w:r>
    </w:p>
    <w:p>
      <w:pPr>
        <w:pStyle w:val="Blokovcitace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  <w:t>Nezjednodušit myšlenku. Zjednodušit cestu k ní.</w:t>
      </w:r>
    </w:p>
    <w:p>
      <w:pPr>
        <w:pStyle w:val="Normal"/>
        <w:bidi w:val="0"/>
        <w:jc w:val="start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 w:characterSet="windows-1250"/>
    <w:family w:val="modern"/>
    <w:pitch w:val="fixed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dpis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Zdrojovtext">
    <w:name w:val="Zdrojový text"/>
    <w:qFormat/>
    <w:rPr>
      <w:rFonts w:ascii="Liberation Mono" w:hAnsi="Liberation Mono" w:eastAsia="NSimSun" w:cs="Liberation Mono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lokovcitace">
    <w:name w:val="Bloková citace"/>
    <w:basedOn w:val="Normal"/>
    <w:qFormat/>
    <w:pPr>
      <w:spacing w:before="0" w:after="283"/>
      <w:ind w:hanging="0" w:start="567" w:end="567"/>
    </w:pPr>
    <w:rPr/>
  </w:style>
  <w:style w:type="paragraph" w:styleId="Vodorovnra">
    <w:name w:val="Vodorovná čár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LibreOffice/25.8.5.2$Windows_X86_64 LibreOffice_project/9c8b85f387cc00a89945a79c9e6239f32e450ac2</Application>
  <AppVersion>15.0000</AppVersion>
  <Pages>12</Pages>
  <Words>1536</Words>
  <Characters>8233</Characters>
  <CharactersWithSpaces>9335</CharactersWithSpaces>
  <Paragraphs>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2026-04-29T18:06:38Z</dcterms:created>
  <dc:creator/>
  <dc:description/>
  <dc:language>cs-CZ</dc:language>
  <cp:lastModifiedBy/>
  <dcterms:modified xsi:type="dcterms:W3CDTF">2026-04-29T18:15:19Z</dcterms:modified>
  <cp:revision>2</cp:revision>
  <dc:subject/>
  <dc:title/>
</cp:coreProperties>
</file>